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C141B2" w:rsidP="008C363A">
            <w:pPr>
              <w:jc w:val="right"/>
              <w:rPr>
                <w:rFonts w:ascii="Times New Roman" w:hAnsi="Times New Roman"/>
                <w:sz w:val="24"/>
              </w:rPr>
            </w:pPr>
            <w:r>
              <w:rPr>
                <w:rFonts w:ascii="Times New Roman" w:hAnsi="Times New Roman"/>
                <w:sz w:val="24"/>
              </w:rPr>
              <w:t>Протокол  № 169</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C141B2" w:rsidP="00C141B2">
            <w:pPr>
              <w:jc w:val="right"/>
              <w:rPr>
                <w:rFonts w:ascii="Times New Roman" w:hAnsi="Times New Roman"/>
                <w:sz w:val="24"/>
              </w:rPr>
            </w:pPr>
            <w:r>
              <w:rPr>
                <w:rFonts w:ascii="Times New Roman" w:hAnsi="Times New Roman"/>
                <w:sz w:val="24"/>
              </w:rPr>
              <w:t>«03</w:t>
            </w:r>
            <w:r w:rsidR="00DE7BED" w:rsidRPr="00C561F7">
              <w:rPr>
                <w:rFonts w:ascii="Times New Roman" w:hAnsi="Times New Roman"/>
                <w:sz w:val="24"/>
              </w:rPr>
              <w:t xml:space="preserve">» </w:t>
            </w:r>
            <w:r>
              <w:rPr>
                <w:rFonts w:ascii="Times New Roman" w:hAnsi="Times New Roman"/>
                <w:sz w:val="24"/>
              </w:rPr>
              <w:t xml:space="preserve">сентября 2018 </w:t>
            </w:r>
            <w:r w:rsidR="00DE7BED" w:rsidRPr="00C561F7">
              <w:rPr>
                <w:rFonts w:ascii="Times New Roman" w:hAnsi="Times New Roman"/>
                <w:sz w:val="24"/>
              </w:rPr>
              <w:t>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5D3F09" w:rsidRPr="00FE3812">
        <w:rPr>
          <w:rFonts w:ascii="Times New Roman" w:hAnsi="Times New Roman"/>
          <w:sz w:val="24"/>
        </w:rPr>
        <w:t xml:space="preserve"> </w:t>
      </w:r>
      <w:r w:rsidR="00530182">
        <w:rPr>
          <w:rFonts w:ascii="Times New Roman" w:hAnsi="Times New Roman"/>
          <w:sz w:val="24"/>
        </w:rPr>
        <w:t>44</w:t>
      </w:r>
      <w:r w:rsidR="00087FEB">
        <w:rPr>
          <w:rFonts w:ascii="Times New Roman" w:hAnsi="Times New Roman"/>
          <w:sz w:val="24"/>
        </w:rPr>
        <w:t>8</w:t>
      </w:r>
      <w:r w:rsidR="00177774">
        <w:rPr>
          <w:rFonts w:ascii="Times New Roman" w:hAnsi="Times New Roman"/>
          <w:sz w:val="24"/>
        </w:rPr>
        <w:t>-КР</w:t>
      </w:r>
      <w:r w:rsidRPr="00AB6D8E">
        <w:rPr>
          <w:rFonts w:ascii="Times New Roman" w:hAnsi="Times New Roman"/>
          <w:sz w:val="24"/>
        </w:rPr>
        <w:t>-201</w:t>
      </w:r>
      <w:r w:rsidR="00030E43" w:rsidRPr="00FE3812">
        <w:rPr>
          <w:rFonts w:ascii="Times New Roman" w:hAnsi="Times New Roman"/>
          <w:sz w:val="24"/>
        </w:rPr>
        <w:t>8</w:t>
      </w:r>
      <w:r w:rsidR="00C141B2">
        <w:rPr>
          <w:rFonts w:ascii="Times New Roman" w:hAnsi="Times New Roman"/>
          <w:sz w:val="24"/>
        </w:rPr>
        <w:t xml:space="preserve"> от 03 сентября 2018 года</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FD7867">
        <w:rPr>
          <w:rFonts w:ascii="Times New Roman" w:hAnsi="Times New Roman"/>
          <w:sz w:val="24"/>
        </w:rPr>
        <w:t xml:space="preserve"> оказание</w:t>
      </w:r>
      <w:r w:rsidR="00DD3F9F">
        <w:rPr>
          <w:rFonts w:ascii="Times New Roman" w:hAnsi="Times New Roman"/>
          <w:sz w:val="24"/>
        </w:rPr>
        <w:t xml:space="preserve"> </w:t>
      </w:r>
      <w:r w:rsidR="00FD7867" w:rsidRPr="00217436">
        <w:rPr>
          <w:rFonts w:ascii="Times New Roman" w:hAnsi="Times New Roman"/>
        </w:rPr>
        <w:t>информационны</w:t>
      </w:r>
      <w:r w:rsidR="00FD7867">
        <w:rPr>
          <w:rFonts w:ascii="Times New Roman" w:hAnsi="Times New Roman"/>
        </w:rPr>
        <w:t>х</w:t>
      </w:r>
      <w:r w:rsidR="00FD7867" w:rsidRPr="00217436">
        <w:rPr>
          <w:rFonts w:ascii="Times New Roman" w:hAnsi="Times New Roman"/>
        </w:rPr>
        <w:t xml:space="preserve"> услуг с использованием экземпляров программ для ЭВМ и баз данных «Техэксперт», установленных на оборудовании Пользователя</w:t>
      </w:r>
      <w:r w:rsidR="004677D3" w:rsidRPr="004677D3">
        <w:rPr>
          <w:rFonts w:ascii="Times New Roman" w:hAnsi="Times New Roman"/>
          <w:sz w:val="24"/>
        </w:rPr>
        <w:t>,</w:t>
      </w:r>
      <w:r w:rsidR="00741629" w:rsidRPr="00741629">
        <w:rPr>
          <w:rFonts w:ascii="Times New Roman" w:hAnsi="Times New Roman"/>
          <w:b/>
          <w:sz w:val="24"/>
        </w:rPr>
        <w:t xml:space="preserve"> </w:t>
      </w:r>
      <w:r w:rsidR="00741629" w:rsidRPr="004677D3">
        <w:rPr>
          <w:rFonts w:ascii="Times New Roman" w:hAnsi="Times New Roman"/>
          <w:sz w:val="24"/>
        </w:rPr>
        <w:t>в соответствии со спецификацией</w:t>
      </w:r>
      <w:r w:rsidR="004677D3">
        <w:rPr>
          <w:rFonts w:ascii="Times New Roman" w:hAnsi="Times New Roman"/>
          <w:sz w:val="24"/>
        </w:rPr>
        <w:t xml:space="preserve"> (Приложение № 1 к Договору)</w:t>
      </w:r>
      <w:r w:rsidR="004F6656" w:rsidRPr="004677D3">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AB6D8E">
        <w:rPr>
          <w:rFonts w:ascii="Times New Roman" w:hAnsi="Times New Roman"/>
          <w:sz w:val="24"/>
        </w:rPr>
        <w:t xml:space="preserve">По результатам рассмотрения </w:t>
      </w:r>
      <w:r w:rsidR="00741629" w:rsidRPr="00AB6D8E">
        <w:rPr>
          <w:rFonts w:ascii="Times New Roman" w:hAnsi="Times New Roman"/>
          <w:sz w:val="24"/>
        </w:rPr>
        <w:t>предложений Общество определит К</w:t>
      </w:r>
      <w:r w:rsidRPr="00AB6D8E">
        <w:rPr>
          <w:rFonts w:ascii="Times New Roman" w:hAnsi="Times New Roman"/>
          <w:sz w:val="24"/>
        </w:rPr>
        <w:t xml:space="preserve">онтрагента,  предложившего наилучшие условия в соответствии с </w:t>
      </w:r>
      <w:r w:rsidR="001D2186" w:rsidRPr="00AB6D8E">
        <w:rPr>
          <w:rFonts w:ascii="Times New Roman" w:hAnsi="Times New Roman"/>
          <w:sz w:val="24"/>
        </w:rPr>
        <w:t>Предложением о заключении договора</w:t>
      </w:r>
      <w:r w:rsidRPr="00AB6D8E">
        <w:rPr>
          <w:rFonts w:ascii="Times New Roman" w:hAnsi="Times New Roman"/>
          <w:sz w:val="24"/>
        </w:rPr>
        <w:t xml:space="preserve"> (</w:t>
      </w:r>
      <w:r w:rsidR="00525528" w:rsidRPr="00AB6D8E">
        <w:rPr>
          <w:rFonts w:ascii="Times New Roman" w:hAnsi="Times New Roman"/>
          <w:sz w:val="24"/>
        </w:rPr>
        <w:t>Форма</w:t>
      </w:r>
      <w:r w:rsidR="00AD669E" w:rsidRPr="00AB6D8E">
        <w:rPr>
          <w:rFonts w:ascii="Times New Roman" w:hAnsi="Times New Roman"/>
          <w:sz w:val="24"/>
        </w:rPr>
        <w:t xml:space="preserve"> № </w:t>
      </w:r>
      <w:r w:rsidR="00530182">
        <w:rPr>
          <w:rFonts w:ascii="Times New Roman" w:hAnsi="Times New Roman"/>
          <w:sz w:val="24"/>
        </w:rPr>
        <w:t>5</w:t>
      </w:r>
      <w:r w:rsidRPr="00AB6D8E">
        <w:rPr>
          <w:rFonts w:ascii="Times New Roman" w:hAnsi="Times New Roman"/>
          <w:sz w:val="24"/>
        </w:rPr>
        <w:t>) при выполнении Требований к предмету оферты (</w:t>
      </w:r>
      <w:r w:rsidR="000D2EB6" w:rsidRPr="00AB6D8E">
        <w:rPr>
          <w:rFonts w:ascii="Times New Roman" w:hAnsi="Times New Roman"/>
          <w:sz w:val="24"/>
        </w:rPr>
        <w:t>Форма</w:t>
      </w:r>
      <w:r w:rsidR="00AD669E" w:rsidRPr="00AB6D8E">
        <w:rPr>
          <w:rFonts w:ascii="Times New Roman" w:hAnsi="Times New Roman"/>
          <w:sz w:val="24"/>
        </w:rPr>
        <w:t xml:space="preserve"> № </w:t>
      </w:r>
      <w:r w:rsidR="00530182">
        <w:rPr>
          <w:rFonts w:ascii="Times New Roman" w:hAnsi="Times New Roman"/>
          <w:sz w:val="24"/>
        </w:rPr>
        <w:t>2</w:t>
      </w:r>
      <w:r w:rsidRPr="00AB6D8E">
        <w:rPr>
          <w:rFonts w:ascii="Times New Roman" w:hAnsi="Times New Roman"/>
          <w:sz w:val="24"/>
        </w:rPr>
        <w:t xml:space="preserve">): </w:t>
      </w:r>
      <w:r w:rsidR="002E53DD" w:rsidRPr="00AB6D8E">
        <w:rPr>
          <w:rFonts w:ascii="Times New Roman" w:hAnsi="Times New Roman"/>
          <w:sz w:val="24"/>
        </w:rPr>
        <w:t>наименьшая цена</w:t>
      </w:r>
      <w:r w:rsidR="00741629" w:rsidRPr="00AB6D8E">
        <w:rPr>
          <w:rFonts w:ascii="Times New Roman" w:hAnsi="Times New Roman"/>
          <w:sz w:val="24"/>
        </w:rPr>
        <w:t>, соответствие сроков оказания услуг условиям, предложенным заказчиком и проч.)</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DF6B58" w:rsidRDefault="00DE7BED" w:rsidP="00DE7BED">
      <w:pPr>
        <w:ind w:firstLine="720"/>
        <w:jc w:val="both"/>
        <w:rPr>
          <w:rFonts w:ascii="Times New Roman" w:hAnsi="Times New Roman"/>
          <w:color w:val="000000"/>
          <w:sz w:val="24"/>
        </w:rPr>
      </w:pPr>
      <w:r w:rsidRPr="00DF6B58">
        <w:rPr>
          <w:rFonts w:ascii="Times New Roman" w:hAnsi="Times New Roman"/>
          <w:color w:val="000000"/>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DF6B58">
        <w:rPr>
          <w:rFonts w:ascii="Times New Roman" w:hAnsi="Times New Roman"/>
          <w:color w:val="000000"/>
          <w:sz w:val="24"/>
        </w:rPr>
        <w:t>)</w:t>
      </w:r>
      <w:r w:rsidRPr="00DF6B58">
        <w:rPr>
          <w:rFonts w:ascii="Times New Roman" w:hAnsi="Times New Roman"/>
          <w:color w:val="000000"/>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DF6B58">
        <w:rPr>
          <w:rFonts w:ascii="Times New Roman" w:hAnsi="Times New Roman"/>
          <w:color w:val="000000"/>
          <w:sz w:val="24"/>
        </w:rPr>
        <w:t>Форма</w:t>
      </w:r>
      <w:r w:rsidR="00062D43" w:rsidRPr="00DF6B58">
        <w:rPr>
          <w:rFonts w:ascii="Times New Roman" w:hAnsi="Times New Roman"/>
          <w:color w:val="000000"/>
          <w:sz w:val="24"/>
        </w:rPr>
        <w:t xml:space="preserve"> № </w:t>
      </w:r>
      <w:r w:rsidR="00530182">
        <w:rPr>
          <w:rFonts w:ascii="Times New Roman" w:hAnsi="Times New Roman"/>
          <w:color w:val="000000"/>
          <w:sz w:val="24"/>
        </w:rPr>
        <w:t>3</w:t>
      </w:r>
      <w:r w:rsidRPr="00DF6B58">
        <w:rPr>
          <w:rFonts w:ascii="Times New Roman" w:hAnsi="Times New Roman"/>
          <w:color w:val="000000"/>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530182">
        <w:rPr>
          <w:rFonts w:ascii="Times New Roman" w:hAnsi="Times New Roman"/>
          <w:sz w:val="24"/>
        </w:rPr>
        <w:t>3</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Тендер проводится в </w:t>
      </w:r>
      <w:r w:rsidR="005842A1">
        <w:rPr>
          <w:rFonts w:ascii="Times New Roman" w:hAnsi="Times New Roman"/>
          <w:sz w:val="24"/>
        </w:rPr>
        <w:t xml:space="preserve">один этап: </w:t>
      </w:r>
      <w:r w:rsidR="00F12459" w:rsidRPr="00F12459">
        <w:rPr>
          <w:rFonts w:ascii="Times New Roman" w:hAnsi="Times New Roman"/>
          <w:sz w:val="24"/>
        </w:rPr>
        <w:t>оценка коммерческой части оферт</w:t>
      </w:r>
      <w:r w:rsidRPr="00C561F7">
        <w:rPr>
          <w:rFonts w:ascii="Times New Roman" w:hAnsi="Times New Roman"/>
          <w:sz w:val="24"/>
        </w:rPr>
        <w:t>.</w:t>
      </w:r>
    </w:p>
    <w:p w:rsidR="00F12459" w:rsidRPr="00F12459" w:rsidRDefault="00F12459" w:rsidP="00F12459">
      <w:pPr>
        <w:ind w:firstLine="720"/>
        <w:jc w:val="both"/>
        <w:rPr>
          <w:rFonts w:ascii="Times New Roman" w:hAnsi="Times New Roman"/>
          <w:sz w:val="24"/>
        </w:rPr>
      </w:pPr>
      <w:r w:rsidRPr="00F12459">
        <w:rPr>
          <w:rFonts w:ascii="Times New Roman" w:hAnsi="Times New Roman"/>
          <w:sz w:val="24"/>
        </w:rPr>
        <w:t>Участникам закупки будет предложено повысить привлекательность своих оферт путем предоставления улучшенных коммерческих частей оферт и/или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Представитель участника закупки, участвующий в коммерческих переговорах, должен иметь полномочия и возможность подписания Договора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w:t>
      </w:r>
      <w:r w:rsidR="00876C5D">
        <w:rPr>
          <w:rFonts w:ascii="Times New Roman" w:hAnsi="Times New Roman" w:cs="Times New Roman"/>
          <w:sz w:val="24"/>
          <w:szCs w:val="24"/>
        </w:rPr>
        <w:t>улучшении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E3812" w:rsidRDefault="00DD3F9F" w:rsidP="00DE7BED">
      <w:pPr>
        <w:ind w:firstLine="720"/>
        <w:jc w:val="both"/>
        <w:rPr>
          <w:rFonts w:ascii="Times New Roman" w:hAnsi="Times New Roman"/>
          <w:sz w:val="24"/>
        </w:rPr>
      </w:pPr>
      <w:r w:rsidRPr="00DD3F9F">
        <w:rPr>
          <w:rFonts w:ascii="Times New Roman" w:hAnsi="Times New Roman"/>
          <w:sz w:val="24"/>
        </w:rPr>
        <w:t xml:space="preserve">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w:t>
      </w:r>
      <w:r w:rsidRPr="00DD3F9F">
        <w:rPr>
          <w:rFonts w:ascii="Times New Roman" w:hAnsi="Times New Roman"/>
          <w:sz w:val="24"/>
        </w:rPr>
        <w:lastRenderedPageBreak/>
        <w:t xml:space="preserve">последним не позднее даты публикации ПДО (с приложениями) на интернет-сайте ОАО </w:t>
      </w:r>
    </w:p>
    <w:p w:rsidR="00DD3F9F" w:rsidRDefault="00DD3F9F" w:rsidP="00FE3812">
      <w:pPr>
        <w:jc w:val="both"/>
        <w:rPr>
          <w:rFonts w:ascii="Times New Roman" w:hAnsi="Times New Roman"/>
          <w:sz w:val="24"/>
        </w:rPr>
      </w:pPr>
      <w:r w:rsidRPr="00DD3F9F">
        <w:rPr>
          <w:rFonts w:ascii="Times New Roman" w:hAnsi="Times New Roman"/>
          <w:sz w:val="24"/>
        </w:rPr>
        <w:t>«Славнефть-ЯНОС»,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30182">
        <w:rPr>
          <w:rFonts w:ascii="Times New Roman" w:hAnsi="Times New Roman"/>
          <w:b/>
          <w:sz w:val="24"/>
        </w:rPr>
        <w:t>31</w:t>
      </w:r>
      <w:r w:rsidR="00DD6FF6">
        <w:rPr>
          <w:rFonts w:ascii="Times New Roman" w:hAnsi="Times New Roman"/>
          <w:b/>
          <w:sz w:val="24"/>
        </w:rPr>
        <w:t xml:space="preserve"> </w:t>
      </w:r>
      <w:r w:rsidR="00530182">
        <w:rPr>
          <w:rFonts w:ascii="Times New Roman" w:hAnsi="Times New Roman"/>
          <w:b/>
          <w:sz w:val="24"/>
        </w:rPr>
        <w:t>ок</w:t>
      </w:r>
      <w:r w:rsidR="00DD6FF6">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 xml:space="preserve">строго по </w:t>
      </w:r>
      <w:r w:rsidR="00530182">
        <w:rPr>
          <w:rFonts w:ascii="Times New Roman" w:hAnsi="Times New Roman"/>
          <w:sz w:val="24"/>
        </w:rPr>
        <w:t>Ф</w:t>
      </w:r>
      <w:r w:rsidR="005D57DA">
        <w:rPr>
          <w:rFonts w:ascii="Times New Roman" w:hAnsi="Times New Roman"/>
          <w:sz w:val="24"/>
        </w:rPr>
        <w:t>орме</w:t>
      </w:r>
      <w:r w:rsidR="007F7250" w:rsidRPr="00C561F7">
        <w:rPr>
          <w:rFonts w:ascii="Times New Roman" w:hAnsi="Times New Roman"/>
          <w:sz w:val="24"/>
        </w:rPr>
        <w:t xml:space="preserve"> № </w:t>
      </w:r>
      <w:r w:rsidR="00530182">
        <w:rPr>
          <w:rFonts w:ascii="Times New Roman" w:hAnsi="Times New Roman"/>
          <w:sz w:val="24"/>
        </w:rPr>
        <w:t>4</w:t>
      </w:r>
      <w:r w:rsidR="00530182" w:rsidRPr="00530182">
        <w:rPr>
          <w:rFonts w:ascii="Times New Roman" w:hAnsi="Times New Roman"/>
          <w:sz w:val="24"/>
        </w:rPr>
        <w:t xml:space="preserve"> </w:t>
      </w:r>
      <w:r w:rsidR="00530182" w:rsidRPr="00FA157F">
        <w:rPr>
          <w:rFonts w:ascii="Times New Roman" w:hAnsi="Times New Roman"/>
          <w:sz w:val="24"/>
        </w:rPr>
        <w:t>к настоящему ПДО</w:t>
      </w:r>
      <w:r w:rsidR="007F7250" w:rsidRPr="00C561F7">
        <w:rPr>
          <w:rFonts w:ascii="Times New Roman" w:hAnsi="Times New Roman"/>
          <w:sz w:val="24"/>
        </w:rPr>
        <w:t>)</w:t>
      </w:r>
      <w:r w:rsidRPr="00C561F7">
        <w:rPr>
          <w:rFonts w:ascii="Times New Roman" w:hAnsi="Times New Roman"/>
          <w:sz w:val="24"/>
        </w:rPr>
        <w:t xml:space="preserve">, </w:t>
      </w:r>
      <w:r w:rsidR="00876C5D">
        <w:rPr>
          <w:rFonts w:ascii="Times New Roman" w:hAnsi="Times New Roman"/>
          <w:sz w:val="24"/>
        </w:rPr>
        <w:t xml:space="preserve">заполненное, </w:t>
      </w:r>
      <w:r w:rsidRPr="00C561F7">
        <w:rPr>
          <w:rFonts w:ascii="Times New Roman" w:hAnsi="Times New Roman"/>
          <w:sz w:val="24"/>
        </w:rPr>
        <w:t>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876C5D" w:rsidRPr="00876C5D" w:rsidRDefault="00876C5D" w:rsidP="00876C5D">
      <w:pPr>
        <w:numPr>
          <w:ilvl w:val="0"/>
          <w:numId w:val="2"/>
        </w:numPr>
        <w:rPr>
          <w:rFonts w:ascii="Times New Roman" w:hAnsi="Times New Roman"/>
          <w:sz w:val="24"/>
        </w:rPr>
      </w:pPr>
      <w:r w:rsidRPr="00876C5D">
        <w:rPr>
          <w:rFonts w:ascii="Times New Roman" w:hAnsi="Times New Roman"/>
          <w:sz w:val="24"/>
        </w:rPr>
        <w:t xml:space="preserve">Предложение о заключении договора с указанием цен, стоимости (Форма № </w:t>
      </w:r>
      <w:r w:rsidR="00530182">
        <w:rPr>
          <w:rFonts w:ascii="Times New Roman" w:hAnsi="Times New Roman"/>
          <w:sz w:val="24"/>
        </w:rPr>
        <w:t>5</w:t>
      </w:r>
      <w:r w:rsidRPr="00876C5D">
        <w:rPr>
          <w:rFonts w:ascii="Times New Roman" w:hAnsi="Times New Roman"/>
          <w:sz w:val="24"/>
        </w:rPr>
        <w:t xml:space="preserve"> к настоящему ПДО), подписанное уполномоченным лицом и заверенная печатью участника закупки);</w:t>
      </w:r>
    </w:p>
    <w:p w:rsidR="00876C5D" w:rsidRPr="00876C5D" w:rsidRDefault="00876C5D" w:rsidP="00876C5D">
      <w:pPr>
        <w:numPr>
          <w:ilvl w:val="0"/>
          <w:numId w:val="2"/>
        </w:numPr>
        <w:jc w:val="both"/>
        <w:rPr>
          <w:rFonts w:ascii="Times New Roman" w:hAnsi="Times New Roman"/>
          <w:sz w:val="24"/>
        </w:rPr>
      </w:pPr>
      <w:r>
        <w:rPr>
          <w:rFonts w:ascii="Times New Roman" w:hAnsi="Times New Roman"/>
          <w:sz w:val="24"/>
        </w:rPr>
        <w:t>Договор с Приложением №1 к нему (Форма №</w:t>
      </w:r>
      <w:r w:rsidR="00530182">
        <w:rPr>
          <w:rFonts w:ascii="Times New Roman" w:hAnsi="Times New Roman"/>
          <w:sz w:val="24"/>
        </w:rPr>
        <w:t>3</w:t>
      </w:r>
      <w:r w:rsidR="00530182" w:rsidRPr="00530182">
        <w:rPr>
          <w:rFonts w:ascii="Times New Roman" w:hAnsi="Times New Roman"/>
          <w:sz w:val="24"/>
        </w:rPr>
        <w:t xml:space="preserve"> </w:t>
      </w:r>
      <w:r w:rsidR="00530182" w:rsidRPr="00FA157F">
        <w:rPr>
          <w:rFonts w:ascii="Times New Roman" w:hAnsi="Times New Roman"/>
          <w:sz w:val="24"/>
        </w:rPr>
        <w:t>к настоящему ПДО</w:t>
      </w:r>
      <w:r>
        <w:rPr>
          <w:rFonts w:ascii="Times New Roman" w:hAnsi="Times New Roman"/>
          <w:sz w:val="24"/>
        </w:rPr>
        <w:t>)</w:t>
      </w:r>
      <w:r w:rsidRPr="00876C5D">
        <w:rPr>
          <w:rFonts w:ascii="Times New Roman" w:hAnsi="Times New Roman"/>
          <w:sz w:val="24"/>
        </w:rPr>
        <w:t>, заполненные с указанием цен, стоимости, подписанные и скрепленные печатью организации в редакции Заказчика, в 2-х экземплярах;</w:t>
      </w:r>
    </w:p>
    <w:p w:rsidR="00FA157F" w:rsidRDefault="00FA157F" w:rsidP="00FA157F">
      <w:pPr>
        <w:pStyle w:val="a6"/>
        <w:numPr>
          <w:ilvl w:val="0"/>
          <w:numId w:val="2"/>
        </w:numPr>
        <w:rPr>
          <w:rFonts w:ascii="Times New Roman" w:hAnsi="Times New Roman"/>
          <w:sz w:val="24"/>
        </w:rPr>
      </w:pPr>
      <w:r w:rsidRPr="00FA157F">
        <w:rPr>
          <w:rFonts w:ascii="Times New Roman" w:hAnsi="Times New Roman"/>
          <w:sz w:val="24"/>
        </w:rPr>
        <w:t xml:space="preserve">Перечень аффилированных организаций (Форма № </w:t>
      </w:r>
      <w:r w:rsidR="00530182">
        <w:rPr>
          <w:rFonts w:ascii="Times New Roman" w:hAnsi="Times New Roman"/>
          <w:sz w:val="24"/>
        </w:rPr>
        <w:t>7</w:t>
      </w:r>
      <w:r w:rsidRPr="00FA157F">
        <w:rPr>
          <w:rFonts w:ascii="Times New Roman" w:hAnsi="Times New Roman"/>
          <w:sz w:val="24"/>
        </w:rPr>
        <w:t xml:space="preserve"> к настоящему ПДО);</w:t>
      </w:r>
    </w:p>
    <w:p w:rsidR="00D32325" w:rsidRPr="00D32325" w:rsidRDefault="00D32325" w:rsidP="00D32325">
      <w:pPr>
        <w:numPr>
          <w:ilvl w:val="0"/>
          <w:numId w:val="2"/>
        </w:numPr>
        <w:jc w:val="both"/>
        <w:rPr>
          <w:rFonts w:ascii="Times New Roman" w:hAnsi="Times New Roman"/>
          <w:sz w:val="24"/>
        </w:rPr>
      </w:pPr>
      <w:r w:rsidRPr="00D32325">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w:t>
      </w:r>
      <w:r w:rsidR="00530182">
        <w:rPr>
          <w:rFonts w:ascii="Times New Roman" w:hAnsi="Times New Roman"/>
          <w:sz w:val="24"/>
        </w:rPr>
        <w:t>ному из двух вариантов  Формы №8 или №9</w:t>
      </w:r>
      <w:r w:rsidRPr="00D32325">
        <w:rPr>
          <w:rFonts w:ascii="Times New Roman" w:hAnsi="Times New Roman"/>
          <w:sz w:val="24"/>
        </w:rPr>
        <w:t xml:space="preserve"> к настоящему ПДО), подписанное уполномоченным лицом и заверенная печатью участника закупки);</w:t>
      </w:r>
    </w:p>
    <w:p w:rsidR="00E23A3A"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00930F27">
        <w:rPr>
          <w:rFonts w:ascii="Times New Roman" w:hAnsi="Times New Roman"/>
          <w:sz w:val="24"/>
        </w:rPr>
        <w:t xml:space="preserve"> (Ф</w:t>
      </w:r>
      <w:r w:rsidRPr="00D34306">
        <w:rPr>
          <w:rFonts w:ascii="Times New Roman" w:hAnsi="Times New Roman"/>
          <w:sz w:val="24"/>
        </w:rPr>
        <w:t>орм</w:t>
      </w:r>
      <w:r w:rsidR="00930F27">
        <w:rPr>
          <w:rFonts w:ascii="Times New Roman" w:hAnsi="Times New Roman"/>
          <w:sz w:val="24"/>
        </w:rPr>
        <w:t>а</w:t>
      </w:r>
      <w:r w:rsidRPr="00D34306">
        <w:rPr>
          <w:rFonts w:ascii="Times New Roman" w:hAnsi="Times New Roman"/>
          <w:sz w:val="24"/>
        </w:rPr>
        <w:t xml:space="preserve"> №</w:t>
      </w:r>
      <w:r w:rsidR="00530182">
        <w:rPr>
          <w:rFonts w:ascii="Times New Roman" w:hAnsi="Times New Roman"/>
          <w:sz w:val="24"/>
        </w:rPr>
        <w:t>10</w:t>
      </w:r>
      <w:r w:rsidR="006708B7">
        <w:rPr>
          <w:rFonts w:ascii="Times New Roman" w:hAnsi="Times New Roman"/>
          <w:sz w:val="24"/>
        </w:rPr>
        <w:t xml:space="preserve"> </w:t>
      </w:r>
      <w:r w:rsidR="005136A6">
        <w:rPr>
          <w:rFonts w:ascii="Times New Roman" w:hAnsi="Times New Roman"/>
          <w:sz w:val="24"/>
        </w:rPr>
        <w:t>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D32325" w:rsidRPr="00FD7867" w:rsidRDefault="00FD7867" w:rsidP="00FD7867">
      <w:pPr>
        <w:pStyle w:val="a6"/>
        <w:numPr>
          <w:ilvl w:val="0"/>
          <w:numId w:val="2"/>
        </w:numPr>
        <w:ind w:right="-1"/>
        <w:jc w:val="both"/>
        <w:rPr>
          <w:rFonts w:ascii="Times New Roman" w:hAnsi="Times New Roman"/>
          <w:sz w:val="24"/>
        </w:rPr>
      </w:pPr>
      <w:r w:rsidRPr="00FD7867">
        <w:rPr>
          <w:rFonts w:ascii="Times New Roman" w:hAnsi="Times New Roman"/>
          <w:sz w:val="24"/>
        </w:rPr>
        <w:t>Копия Лицензионного дистрибьюторского договора,  заключенного с правообладателем АО «Кодекс», копия  Свидетельства о праве на воспроизведение и распространение программ для ЭВМ и баз данных «КОДЕКС» и «ТЕХЭКСПЕРТ» и полномочий по оказанию услуг Пользователю по сопровождению указанных программ и баз данных, выданного АО «Кодекс» и ООО «Дистрибьюторский центр «Кодекс»</w:t>
      </w:r>
      <w:r w:rsidR="00F0180F" w:rsidRPr="00FD7867">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71559B">
        <w:rPr>
          <w:rFonts w:ascii="Times New Roman" w:hAnsi="Times New Roman"/>
          <w:sz w:val="24"/>
        </w:rPr>
        <w:t>3 (трех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30182">
        <w:rPr>
          <w:rFonts w:ascii="Times New Roman" w:hAnsi="Times New Roman"/>
          <w:sz w:val="24"/>
        </w:rPr>
        <w:t>44</w:t>
      </w:r>
      <w:r w:rsidR="00327434">
        <w:rPr>
          <w:rFonts w:ascii="Times New Roman" w:hAnsi="Times New Roman"/>
          <w:sz w:val="24"/>
        </w:rPr>
        <w:t>8</w:t>
      </w:r>
      <w:r w:rsidR="00177774">
        <w:rPr>
          <w:rFonts w:ascii="Times New Roman" w:hAnsi="Times New Roman"/>
          <w:sz w:val="24"/>
        </w:rPr>
        <w:t>-КР</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C141B2" w:rsidRPr="00C141B2">
        <w:rPr>
          <w:rFonts w:ascii="Times New Roman" w:hAnsi="Times New Roman"/>
          <w:sz w:val="24"/>
        </w:rPr>
        <w:t>03 сентября 2018 года</w:t>
      </w:r>
      <w:r w:rsidRPr="00C141B2">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w:t>
      </w:r>
      <w:r w:rsidR="007B59C2">
        <w:rPr>
          <w:rFonts w:ascii="Times New Roman" w:hAnsi="Times New Roman"/>
          <w:sz w:val="24"/>
        </w:rPr>
        <w:t>один этап</w:t>
      </w:r>
      <w:r w:rsidRPr="00C561F7">
        <w:rPr>
          <w:rFonts w:ascii="Times New Roman" w:hAnsi="Times New Roman"/>
          <w:sz w:val="24"/>
        </w:rPr>
        <w:t xml:space="preserve">, участник закупки передает </w:t>
      </w:r>
      <w:r w:rsidR="007B59C2">
        <w:rPr>
          <w:rFonts w:ascii="Times New Roman" w:hAnsi="Times New Roman"/>
          <w:sz w:val="24"/>
        </w:rPr>
        <w:t>два</w:t>
      </w:r>
      <w:r w:rsidRPr="00C561F7">
        <w:rPr>
          <w:rFonts w:ascii="Times New Roman" w:hAnsi="Times New Roman"/>
          <w:sz w:val="24"/>
        </w:rPr>
        <w:t xml:space="preserve"> конверта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w:t>
      </w:r>
      <w:r w:rsidR="00F12459">
        <w:rPr>
          <w:rFonts w:ascii="Times New Roman" w:hAnsi="Times New Roman"/>
          <w:sz w:val="24"/>
        </w:rPr>
        <w:t>Технико</w:t>
      </w:r>
      <w:r w:rsidR="007B59C2">
        <w:rPr>
          <w:rFonts w:ascii="Times New Roman" w:hAnsi="Times New Roman"/>
          <w:sz w:val="24"/>
        </w:rPr>
        <w:t xml:space="preserve">-коммерческое предложение по ПДО № </w:t>
      </w:r>
      <w:r w:rsidR="00530182">
        <w:rPr>
          <w:rFonts w:ascii="Times New Roman" w:hAnsi="Times New Roman"/>
          <w:sz w:val="24"/>
        </w:rPr>
        <w:t>44</w:t>
      </w:r>
      <w:r w:rsidR="00327434">
        <w:rPr>
          <w:rFonts w:ascii="Times New Roman" w:hAnsi="Times New Roman"/>
          <w:sz w:val="24"/>
        </w:rPr>
        <w:t>8</w:t>
      </w:r>
      <w:r w:rsidR="00177774">
        <w:rPr>
          <w:rFonts w:ascii="Times New Roman" w:hAnsi="Times New Roman"/>
          <w:sz w:val="24"/>
        </w:rPr>
        <w:t>-КР</w:t>
      </w:r>
      <w:r w:rsidR="007B59C2">
        <w:rPr>
          <w:rFonts w:ascii="Times New Roman" w:hAnsi="Times New Roman"/>
          <w:sz w:val="24"/>
        </w:rPr>
        <w:t>-2018</w:t>
      </w:r>
      <w:r w:rsidRPr="00C561F7">
        <w:rPr>
          <w:rFonts w:ascii="Times New Roman" w:hAnsi="Times New Roman"/>
          <w:sz w:val="24"/>
        </w:rPr>
        <w:t>» (с пометкой «Оригинал»), содержащий оригиналы или надлежащим образом заверенные копии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w:t>
      </w:r>
      <w:r w:rsidR="007B59C2">
        <w:rPr>
          <w:rFonts w:ascii="Times New Roman" w:hAnsi="Times New Roman"/>
          <w:sz w:val="24"/>
        </w:rPr>
        <w:t xml:space="preserve">Технико-коммерческое предложение по ПДО № </w:t>
      </w:r>
      <w:r w:rsidR="00530182">
        <w:rPr>
          <w:rFonts w:ascii="Times New Roman" w:hAnsi="Times New Roman"/>
          <w:sz w:val="24"/>
        </w:rPr>
        <w:t>44</w:t>
      </w:r>
      <w:r w:rsidR="00327434">
        <w:rPr>
          <w:rFonts w:ascii="Times New Roman" w:hAnsi="Times New Roman"/>
          <w:sz w:val="24"/>
        </w:rPr>
        <w:t>8</w:t>
      </w:r>
      <w:r w:rsidR="00177774">
        <w:rPr>
          <w:rFonts w:ascii="Times New Roman" w:hAnsi="Times New Roman"/>
          <w:sz w:val="24"/>
        </w:rPr>
        <w:t>-КР</w:t>
      </w:r>
      <w:r w:rsidR="007B59C2">
        <w:rPr>
          <w:rFonts w:ascii="Times New Roman" w:hAnsi="Times New Roman"/>
          <w:sz w:val="24"/>
        </w:rPr>
        <w:t>-2018</w:t>
      </w:r>
      <w:r w:rsidRPr="00C561F7">
        <w:rPr>
          <w:rFonts w:ascii="Times New Roman" w:hAnsi="Times New Roman"/>
          <w:sz w:val="24"/>
        </w:rPr>
        <w:t>» (с пометкой «Копия»), содержащий копии документов, находящихся в первом конверте;</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r w:rsidR="00F12459">
        <w:rPr>
          <w:rFonts w:ascii="Times New Roman" w:hAnsi="Times New Roman"/>
          <w:kern w:val="28"/>
          <w:sz w:val="24"/>
        </w:rPr>
        <w:t xml:space="preserve"> в формате </w:t>
      </w:r>
      <w:r w:rsidR="00F12459">
        <w:rPr>
          <w:rFonts w:ascii="Times New Roman" w:hAnsi="Times New Roman"/>
          <w:kern w:val="28"/>
          <w:sz w:val="24"/>
          <w:lang w:val="en-US"/>
        </w:rPr>
        <w:t>PDF</w:t>
      </w:r>
      <w:r w:rsidRPr="00C561F7">
        <w:rPr>
          <w:rFonts w:ascii="Times New Roman" w:hAnsi="Times New Roman"/>
          <w:kern w:val="28"/>
          <w:sz w:val="24"/>
        </w:rPr>
        <w:t xml:space="preserve">. Скан-копии копии </w:t>
      </w:r>
      <w:r w:rsidR="00C141B2" w:rsidRPr="00C561F7">
        <w:rPr>
          <w:rFonts w:ascii="Times New Roman" w:hAnsi="Times New Roman"/>
          <w:kern w:val="28"/>
          <w:sz w:val="24"/>
        </w:rPr>
        <w:t>документов должны</w:t>
      </w:r>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1559B" w:rsidRPr="00C561F7" w:rsidRDefault="0071559B" w:rsidP="00DE7BED">
      <w:pPr>
        <w:widowControl w:val="0"/>
        <w:overflowPunct w:val="0"/>
        <w:autoSpaceDE w:val="0"/>
        <w:autoSpaceDN w:val="0"/>
        <w:adjustRightInd w:val="0"/>
        <w:ind w:firstLine="708"/>
        <w:jc w:val="both"/>
        <w:rPr>
          <w:rFonts w:ascii="Times New Roman" w:hAnsi="Times New Roman"/>
          <w:kern w:val="28"/>
          <w:sz w:val="24"/>
        </w:rPr>
      </w:pPr>
      <w:r>
        <w:rPr>
          <w:rFonts w:ascii="Times New Roman" w:hAnsi="Times New Roman"/>
          <w:kern w:val="28"/>
          <w:sz w:val="24"/>
        </w:rPr>
        <w:t>Конверт с пометкой «Копия» должен содержать копии всех документов конверта с оригиналами.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C141B2" w:rsidP="00DE7BED">
      <w:pPr>
        <w:ind w:left="708"/>
        <w:jc w:val="both"/>
        <w:rPr>
          <w:rFonts w:ascii="Times New Roman" w:hAnsi="Times New Roman"/>
          <w:b/>
          <w:sz w:val="24"/>
        </w:rPr>
      </w:pPr>
      <w:r>
        <w:rPr>
          <w:rFonts w:ascii="Times New Roman" w:hAnsi="Times New Roman"/>
          <w:b/>
          <w:sz w:val="24"/>
        </w:rPr>
        <w:t>Начало приема оферт – «03</w:t>
      </w:r>
      <w:r w:rsidR="00DE7BED" w:rsidRPr="00C561F7">
        <w:rPr>
          <w:rFonts w:ascii="Times New Roman" w:hAnsi="Times New Roman"/>
          <w:b/>
          <w:sz w:val="24"/>
        </w:rPr>
        <w:t xml:space="preserve">» </w:t>
      </w:r>
      <w:r>
        <w:rPr>
          <w:rFonts w:ascii="Times New Roman" w:hAnsi="Times New Roman"/>
          <w:b/>
          <w:sz w:val="24"/>
        </w:rPr>
        <w:t xml:space="preserve">сентября 2018 </w:t>
      </w:r>
      <w:r w:rsidR="00DE7BED" w:rsidRPr="00C561F7">
        <w:rPr>
          <w:rFonts w:ascii="Times New Roman" w:hAnsi="Times New Roman"/>
          <w:b/>
          <w:sz w:val="24"/>
        </w:rPr>
        <w:t>года.</w:t>
      </w:r>
    </w:p>
    <w:p w:rsidR="00DE7BED" w:rsidRPr="00C561F7" w:rsidRDefault="00C141B2" w:rsidP="00DE7BED">
      <w:pPr>
        <w:ind w:left="708"/>
        <w:jc w:val="both"/>
        <w:rPr>
          <w:rFonts w:ascii="Times New Roman" w:hAnsi="Times New Roman"/>
          <w:b/>
          <w:sz w:val="24"/>
        </w:rPr>
      </w:pPr>
      <w:r>
        <w:rPr>
          <w:rFonts w:ascii="Times New Roman" w:hAnsi="Times New Roman"/>
          <w:b/>
          <w:sz w:val="24"/>
        </w:rPr>
        <w:t xml:space="preserve">Окончание приема оферт – </w:t>
      </w:r>
      <w:r w:rsidR="00DB2680">
        <w:rPr>
          <w:rFonts w:ascii="Times New Roman" w:hAnsi="Times New Roman"/>
          <w:b/>
          <w:sz w:val="24"/>
        </w:rPr>
        <w:t>16</w:t>
      </w:r>
      <w:r w:rsidR="00DE7BED" w:rsidRPr="00C561F7">
        <w:rPr>
          <w:rFonts w:ascii="Times New Roman" w:hAnsi="Times New Roman"/>
          <w:b/>
          <w:sz w:val="24"/>
        </w:rPr>
        <w:t>:</w:t>
      </w:r>
      <w:r w:rsidR="00DB2680">
        <w:rPr>
          <w:rFonts w:ascii="Times New Roman" w:hAnsi="Times New Roman"/>
          <w:b/>
          <w:sz w:val="24"/>
        </w:rPr>
        <w:t>00 (МСК)</w:t>
      </w:r>
      <w:r w:rsidR="00DE7BED" w:rsidRPr="00C561F7">
        <w:rPr>
          <w:rFonts w:ascii="Times New Roman" w:hAnsi="Times New Roman"/>
          <w:b/>
          <w:sz w:val="24"/>
        </w:rPr>
        <w:t xml:space="preserve"> «</w:t>
      </w:r>
      <w:r w:rsidR="00DB2680">
        <w:rPr>
          <w:rFonts w:ascii="Times New Roman" w:hAnsi="Times New Roman"/>
          <w:b/>
          <w:sz w:val="24"/>
        </w:rPr>
        <w:t>11</w:t>
      </w:r>
      <w:r w:rsidR="00DE7BED" w:rsidRPr="00C561F7">
        <w:rPr>
          <w:rFonts w:ascii="Times New Roman" w:hAnsi="Times New Roman"/>
          <w:b/>
          <w:sz w:val="24"/>
        </w:rPr>
        <w:t xml:space="preserve">» </w:t>
      </w:r>
      <w:r w:rsidR="00DB2680">
        <w:rPr>
          <w:rFonts w:ascii="Times New Roman" w:hAnsi="Times New Roman"/>
          <w:b/>
          <w:sz w:val="24"/>
        </w:rPr>
        <w:t xml:space="preserve">сентября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DB2680">
        <w:rPr>
          <w:rFonts w:ascii="Times New Roman" w:hAnsi="Times New Roman"/>
          <w:b/>
          <w:sz w:val="24"/>
        </w:rPr>
        <w:t>пределения победителя – до «31</w:t>
      </w:r>
      <w:r w:rsidRPr="00C561F7">
        <w:rPr>
          <w:rFonts w:ascii="Times New Roman" w:hAnsi="Times New Roman"/>
          <w:b/>
          <w:sz w:val="24"/>
        </w:rPr>
        <w:t xml:space="preserve">» </w:t>
      </w:r>
      <w:r w:rsidR="00DB2680">
        <w:rPr>
          <w:rFonts w:ascii="Times New Roman" w:hAnsi="Times New Roman"/>
          <w:b/>
          <w:sz w:val="24"/>
        </w:rPr>
        <w:t xml:space="preserve">октября 2018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DB2680">
        <w:rPr>
          <w:rFonts w:ascii="Times New Roman" w:hAnsi="Times New Roman"/>
          <w:sz w:val="24"/>
        </w:rPr>
        <w:t xml:space="preserve">ния, полученные не позднее «06» сентября 2018 </w:t>
      </w:r>
      <w:r w:rsidRPr="00C561F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DB2680" w:rsidRPr="00DB2680" w:rsidRDefault="00DB2680" w:rsidP="00DB2680">
      <w:pPr>
        <w:spacing w:before="0"/>
        <w:ind w:firstLine="567"/>
        <w:jc w:val="both"/>
        <w:rPr>
          <w:rFonts w:ascii="Times New Roman" w:hAnsi="Times New Roman"/>
          <w:sz w:val="24"/>
        </w:rPr>
      </w:pPr>
      <w:r w:rsidRPr="00DB2680">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DB2680">
          <w:rPr>
            <w:rFonts w:ascii="Times New Roman" w:hAnsi="Times New Roman"/>
            <w:sz w:val="24"/>
          </w:rPr>
          <w:t>GruzdevAA@yanos.slavneft.ru</w:t>
        </w:r>
      </w:hyperlink>
      <w:r w:rsidRPr="00DB2680">
        <w:rPr>
          <w:rFonts w:ascii="Times New Roman" w:hAnsi="Times New Roman"/>
          <w:sz w:val="24"/>
        </w:rPr>
        <w:t>.</w:t>
      </w:r>
    </w:p>
    <w:p w:rsidR="00FE3812" w:rsidRDefault="00FE3812" w:rsidP="00DE7BED">
      <w:pPr>
        <w:ind w:firstLine="708"/>
        <w:jc w:val="both"/>
        <w:rPr>
          <w:rFonts w:ascii="Times New Roman" w:hAnsi="Times New Roman"/>
          <w:sz w:val="24"/>
        </w:rPr>
      </w:pP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r w:rsidR="00E55968" w:rsidRPr="00C561F7">
        <w:rPr>
          <w:rFonts w:ascii="Times New Roman" w:hAnsi="Times New Roman"/>
          <w:color w:val="0000FF"/>
          <w:sz w:val="24"/>
          <w:u w:val="single"/>
        </w:rPr>
        <w:t>http://www.refinery.yaroslavl.su/index.php?module=tend&amp;page=stop</w:t>
      </w:r>
      <w:r w:rsidR="00E55968" w:rsidRPr="00C561F7">
        <w:rPr>
          <w:rFonts w:ascii="Times New Roman" w:hAnsi="Times New Roman"/>
          <w:sz w:val="24"/>
        </w:rPr>
        <w:t>.</w:t>
      </w:r>
    </w:p>
    <w:p w:rsidR="00DE7BED"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7C0EF6" w:rsidRPr="00C561F7">
        <w:rPr>
          <w:rFonts w:ascii="Times New Roman" w:hAnsi="Times New Roman"/>
          <w:color w:val="0000FF"/>
          <w:sz w:val="24"/>
          <w:u w:val="single"/>
        </w:rPr>
        <w:t>http://www.refinery.yaroslavl.su/index.php?module=tend&amp;page=stop</w:t>
      </w:r>
      <w:r w:rsidR="007C0EF6"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71559B">
        <w:rPr>
          <w:rFonts w:ascii="Times New Roman" w:hAnsi="Times New Roman"/>
          <w:sz w:val="24"/>
        </w:rPr>
        <w:t>3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7C0EF6" w:rsidRPr="00C561F7">
        <w:rPr>
          <w:rFonts w:ascii="Times New Roman" w:hAnsi="Times New Roman"/>
          <w:color w:val="0000FF"/>
          <w:sz w:val="24"/>
          <w:u w:val="single"/>
        </w:rPr>
        <w:t>http://www.refinery.yaroslavl.su/index.php?module=tend&amp;page=stop</w:t>
      </w:r>
      <w:r w:rsidR="007C0EF6" w:rsidRPr="00C561F7">
        <w:rPr>
          <w:rFonts w:ascii="Times New Roman" w:hAnsi="Times New Roman"/>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FE3812" w:rsidRDefault="00FE3812" w:rsidP="00DE7BED">
      <w:pPr>
        <w:ind w:firstLine="708"/>
        <w:jc w:val="both"/>
        <w:rPr>
          <w:rFonts w:ascii="Times New Roman" w:hAnsi="Times New Roman"/>
          <w:sz w:val="24"/>
        </w:rPr>
      </w:pPr>
      <w:bookmarkStart w:id="0" w:name="_GoBack"/>
      <w:bookmarkEnd w:id="0"/>
    </w:p>
    <w:p w:rsidR="00FD7CD3" w:rsidRPr="00C561F7" w:rsidRDefault="00FD7CD3" w:rsidP="00DE7BED">
      <w:pPr>
        <w:ind w:firstLine="708"/>
        <w:jc w:val="both"/>
        <w:rPr>
          <w:rFonts w:ascii="Times New Roman" w:hAnsi="Times New Roman"/>
          <w:sz w:val="24"/>
        </w:rPr>
      </w:pP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837FC0">
        <w:rPr>
          <w:rFonts w:ascii="Times New Roman" w:hAnsi="Times New Roman"/>
          <w:sz w:val="24"/>
        </w:rPr>
        <w:t>44</w:t>
      </w:r>
      <w:r w:rsidR="00327434">
        <w:rPr>
          <w:rFonts w:ascii="Times New Roman" w:hAnsi="Times New Roman"/>
          <w:sz w:val="24"/>
        </w:rPr>
        <w:t>8</w:t>
      </w:r>
      <w:r w:rsidR="00177774">
        <w:rPr>
          <w:rFonts w:ascii="Times New Roman" w:hAnsi="Times New Roman"/>
          <w:sz w:val="24"/>
        </w:rPr>
        <w:t>-КР</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от </w:t>
      </w:r>
      <w:r w:rsidR="00FE3812" w:rsidRPr="00FE3812">
        <w:rPr>
          <w:rFonts w:ascii="Times New Roman" w:hAnsi="Times New Roman"/>
          <w:sz w:val="24"/>
        </w:rPr>
        <w:t>03.09.2018 г</w:t>
      </w:r>
      <w:r w:rsidRPr="00FE3812">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xml:space="preserve">№ </w:t>
      </w:r>
      <w:r w:rsidR="00837FC0">
        <w:rPr>
          <w:rFonts w:ascii="Times New Roman" w:hAnsi="Times New Roman"/>
          <w:sz w:val="24"/>
        </w:rPr>
        <w:t>2</w:t>
      </w:r>
      <w:r w:rsidR="002C40E6">
        <w:rPr>
          <w:rFonts w:ascii="Times New Roman" w:hAnsi="Times New Roman"/>
          <w:sz w:val="24"/>
        </w:rPr>
        <w:t>).</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837FC0">
        <w:rPr>
          <w:rFonts w:ascii="Times New Roman" w:hAnsi="Times New Roman"/>
          <w:sz w:val="24"/>
        </w:rPr>
        <w:t>4</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w:t>
      </w:r>
      <w:r w:rsidR="00837FC0">
        <w:rPr>
          <w:rFonts w:ascii="Times New Roman" w:hAnsi="Times New Roman"/>
          <w:sz w:val="24"/>
        </w:rPr>
        <w:t>5</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w:t>
      </w:r>
      <w:r w:rsidR="00837FC0">
        <w:rPr>
          <w:rFonts w:ascii="Times New Roman" w:hAnsi="Times New Roman"/>
          <w:sz w:val="24"/>
        </w:rPr>
        <w:t>3</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837FC0">
        <w:rPr>
          <w:rFonts w:ascii="Times New Roman" w:hAnsi="Times New Roman"/>
          <w:sz w:val="24"/>
        </w:rPr>
        <w:t>7</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w:t>
      </w:r>
      <w:r w:rsidR="0071559B" w:rsidRPr="0071559B">
        <w:t xml:space="preserve"> </w:t>
      </w:r>
      <w:r w:rsidR="0071559B" w:rsidRPr="0071559B">
        <w:rPr>
          <w:rFonts w:ascii="Times New Roman" w:hAnsi="Times New Roman"/>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w:t>
      </w:r>
      <w:r w:rsidR="00837FC0">
        <w:rPr>
          <w:rFonts w:ascii="Times New Roman" w:hAnsi="Times New Roman"/>
          <w:sz w:val="24"/>
        </w:rPr>
        <w:t>8 или №9</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w:t>
      </w:r>
      <w:r w:rsidR="00602903" w:rsidRPr="00602903">
        <w:t xml:space="preserve"> </w:t>
      </w:r>
      <w:r w:rsidR="00602903" w:rsidRPr="00602903">
        <w:rPr>
          <w:rFonts w:ascii="Times New Roman" w:hAnsi="Times New Roman"/>
          <w:sz w:val="24"/>
        </w:rPr>
        <w:t>Образец письменной информации, подтверждающей отсутствие изменений в уставных и регистрационных документах контрагента</w:t>
      </w:r>
      <w:r w:rsidR="00BA2B15" w:rsidRPr="00C561F7">
        <w:rPr>
          <w:rFonts w:ascii="Times New Roman" w:hAnsi="Times New Roman"/>
          <w:sz w:val="24"/>
        </w:rPr>
        <w:t>.</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xml:space="preserve">№ </w:t>
      </w:r>
      <w:r w:rsidR="00837FC0">
        <w:rPr>
          <w:rFonts w:ascii="Times New Roman" w:hAnsi="Times New Roman"/>
          <w:sz w:val="24"/>
        </w:rPr>
        <w:t>10</w:t>
      </w:r>
      <w:r w:rsidR="00D27E52" w:rsidRPr="00D27E52">
        <w:rPr>
          <w:rFonts w:ascii="Times New Roman" w:hAnsi="Times New Roman"/>
          <w:sz w:val="24"/>
        </w:rPr>
        <w:t>).</w:t>
      </w:r>
    </w:p>
    <w:p w:rsidR="00625E43" w:rsidRDefault="00625E4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0267A8" w:rsidRDefault="000267A8" w:rsidP="00B86655">
      <w:pPr>
        <w:jc w:val="both"/>
        <w:rPr>
          <w:rFonts w:ascii="Times New Roman" w:hAnsi="Times New Roman"/>
          <w:bCs/>
          <w:sz w:val="24"/>
        </w:rPr>
      </w:pPr>
    </w:p>
    <w:p w:rsidR="009B1DD2" w:rsidRDefault="00AE32FD" w:rsidP="00FE3812">
      <w:pPr>
        <w:rPr>
          <w:rFonts w:ascii="Times New Roman" w:hAnsi="Times New Roman"/>
          <w:b/>
          <w:bCs/>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FE3812" w:rsidRDefault="00FE3812" w:rsidP="009B1DD2">
      <w:pPr>
        <w:spacing w:before="0"/>
        <w:rPr>
          <w:rFonts w:ascii="Times New Roman" w:hAnsi="Times New Roman"/>
          <w:b/>
          <w:bCs/>
          <w:sz w:val="24"/>
        </w:rPr>
      </w:pPr>
    </w:p>
    <w:p w:rsidR="00FE3812" w:rsidRPr="00FE3812" w:rsidRDefault="00FE3812" w:rsidP="00FE3812">
      <w:pPr>
        <w:rPr>
          <w:rFonts w:ascii="Times New Roman" w:hAnsi="Times New Roman"/>
          <w:sz w:val="24"/>
        </w:rPr>
      </w:pPr>
    </w:p>
    <w:p w:rsidR="00FE3812" w:rsidRPr="00FE3812" w:rsidRDefault="00FE3812" w:rsidP="00FE3812">
      <w:pPr>
        <w:rPr>
          <w:rFonts w:ascii="Times New Roman" w:hAnsi="Times New Roman"/>
          <w:sz w:val="24"/>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FE3812">
      <w:footerReference w:type="default" r:id="rId9"/>
      <w:pgSz w:w="11906" w:h="16838"/>
      <w:pgMar w:top="426"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94B" w:rsidRDefault="0022794B" w:rsidP="00FB07D9">
      <w:pPr>
        <w:spacing w:before="0"/>
      </w:pPr>
      <w:r>
        <w:separator/>
      </w:r>
    </w:p>
  </w:endnote>
  <w:endnote w:type="continuationSeparator" w:id="0">
    <w:p w:rsidR="0022794B" w:rsidRDefault="0022794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459" w:rsidRDefault="00F12459">
    <w:pPr>
      <w:pStyle w:val="af3"/>
      <w:jc w:val="right"/>
    </w:pPr>
    <w:r>
      <w:fldChar w:fldCharType="begin"/>
    </w:r>
    <w:r>
      <w:instrText xml:space="preserve"> PAGE   \* MERGEFORMAT </w:instrText>
    </w:r>
    <w:r>
      <w:fldChar w:fldCharType="separate"/>
    </w:r>
    <w:r w:rsidR="00FE3812">
      <w:rPr>
        <w:noProof/>
      </w:rPr>
      <w:t>5</w:t>
    </w:r>
    <w:r>
      <w:rPr>
        <w:noProof/>
      </w:rPr>
      <w:fldChar w:fldCharType="end"/>
    </w:r>
  </w:p>
  <w:p w:rsidR="00F12459" w:rsidRDefault="00F1245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94B" w:rsidRDefault="0022794B" w:rsidP="00FB07D9">
      <w:pPr>
        <w:spacing w:before="0"/>
      </w:pPr>
      <w:r>
        <w:separator/>
      </w:r>
    </w:p>
  </w:footnote>
  <w:footnote w:type="continuationSeparator" w:id="0">
    <w:p w:rsidR="0022794B" w:rsidRDefault="0022794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BE3321A"/>
    <w:multiLevelType w:val="hybridMultilevel"/>
    <w:tmpl w:val="D6E0F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C34E47"/>
    <w:multiLevelType w:val="hybridMultilevel"/>
    <w:tmpl w:val="F30C9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8F0C4F"/>
    <w:multiLevelType w:val="hybridMultilevel"/>
    <w:tmpl w:val="4E6E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2"/>
  </w:num>
  <w:num w:numId="3">
    <w:abstractNumId w:val="0"/>
  </w:num>
  <w:num w:numId="4">
    <w:abstractNumId w:val="19"/>
  </w:num>
  <w:num w:numId="5">
    <w:abstractNumId w:val="13"/>
  </w:num>
  <w:num w:numId="6">
    <w:abstractNumId w:val="24"/>
  </w:num>
  <w:num w:numId="7">
    <w:abstractNumId w:val="9"/>
  </w:num>
  <w:num w:numId="8">
    <w:abstractNumId w:val="15"/>
  </w:num>
  <w:num w:numId="9">
    <w:abstractNumId w:val="2"/>
  </w:num>
  <w:num w:numId="10">
    <w:abstractNumId w:val="21"/>
  </w:num>
  <w:num w:numId="11">
    <w:abstractNumId w:val="16"/>
  </w:num>
  <w:num w:numId="12">
    <w:abstractNumId w:val="11"/>
  </w:num>
  <w:num w:numId="13">
    <w:abstractNumId w:val="12"/>
  </w:num>
  <w:num w:numId="14">
    <w:abstractNumId w:val="23"/>
  </w:num>
  <w:num w:numId="15">
    <w:abstractNumId w:val="10"/>
  </w:num>
  <w:num w:numId="16">
    <w:abstractNumId w:val="14"/>
  </w:num>
  <w:num w:numId="17">
    <w:abstractNumId w:val="3"/>
  </w:num>
  <w:num w:numId="18">
    <w:abstractNumId w:val="8"/>
  </w:num>
  <w:num w:numId="19">
    <w:abstractNumId w:val="18"/>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1964"/>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87FEB"/>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774"/>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94B"/>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242"/>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34"/>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0464"/>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30D"/>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7D3"/>
    <w:rsid w:val="00467AB5"/>
    <w:rsid w:val="004705DF"/>
    <w:rsid w:val="0047096B"/>
    <w:rsid w:val="00470C6E"/>
    <w:rsid w:val="004716AD"/>
    <w:rsid w:val="0047178D"/>
    <w:rsid w:val="0047216D"/>
    <w:rsid w:val="00472315"/>
    <w:rsid w:val="0047232D"/>
    <w:rsid w:val="00472493"/>
    <w:rsid w:val="00472EDE"/>
    <w:rsid w:val="00473EE1"/>
    <w:rsid w:val="004744F2"/>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48F"/>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2C18"/>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656"/>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182"/>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2A1"/>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A9E"/>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5F7D2C"/>
    <w:rsid w:val="006002D1"/>
    <w:rsid w:val="00600A2D"/>
    <w:rsid w:val="006010EB"/>
    <w:rsid w:val="00601372"/>
    <w:rsid w:val="00601508"/>
    <w:rsid w:val="0060170F"/>
    <w:rsid w:val="00601714"/>
    <w:rsid w:val="00601759"/>
    <w:rsid w:val="00601797"/>
    <w:rsid w:val="006017FE"/>
    <w:rsid w:val="00601DD7"/>
    <w:rsid w:val="00601E60"/>
    <w:rsid w:val="006020BA"/>
    <w:rsid w:val="00602903"/>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B7C"/>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59B"/>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629"/>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3594"/>
    <w:rsid w:val="007B44CA"/>
    <w:rsid w:val="007B462B"/>
    <w:rsid w:val="007B48C1"/>
    <w:rsid w:val="007B5255"/>
    <w:rsid w:val="007B5604"/>
    <w:rsid w:val="007B56F2"/>
    <w:rsid w:val="007B59C2"/>
    <w:rsid w:val="007B5AF6"/>
    <w:rsid w:val="007B6100"/>
    <w:rsid w:val="007B6705"/>
    <w:rsid w:val="007B676C"/>
    <w:rsid w:val="007B692C"/>
    <w:rsid w:val="007B72DF"/>
    <w:rsid w:val="007B7F56"/>
    <w:rsid w:val="007C044B"/>
    <w:rsid w:val="007C05D5"/>
    <w:rsid w:val="007C0EF6"/>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D74"/>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638"/>
    <w:rsid w:val="0083376A"/>
    <w:rsid w:val="00833AC5"/>
    <w:rsid w:val="00833D38"/>
    <w:rsid w:val="00833EA7"/>
    <w:rsid w:val="008349AB"/>
    <w:rsid w:val="00835714"/>
    <w:rsid w:val="0083595F"/>
    <w:rsid w:val="00835E73"/>
    <w:rsid w:val="008363BA"/>
    <w:rsid w:val="00836468"/>
    <w:rsid w:val="00836EBF"/>
    <w:rsid w:val="00837FC0"/>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1FB"/>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5D"/>
    <w:rsid w:val="00876CBF"/>
    <w:rsid w:val="0087703E"/>
    <w:rsid w:val="008771F7"/>
    <w:rsid w:val="008774D4"/>
    <w:rsid w:val="00877C12"/>
    <w:rsid w:val="00877E95"/>
    <w:rsid w:val="0088019F"/>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AF5"/>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986"/>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1DD2"/>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23A"/>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2D19"/>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8BD"/>
    <w:rsid w:val="00AA2FB9"/>
    <w:rsid w:val="00AA3590"/>
    <w:rsid w:val="00AA453A"/>
    <w:rsid w:val="00AA479D"/>
    <w:rsid w:val="00AA4AD9"/>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D8E"/>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271"/>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98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E7C55"/>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1B2"/>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25"/>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680"/>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E26"/>
    <w:rsid w:val="00DF60B9"/>
    <w:rsid w:val="00DF649D"/>
    <w:rsid w:val="00DF6568"/>
    <w:rsid w:val="00DF66C1"/>
    <w:rsid w:val="00DF6B58"/>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B96"/>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968"/>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80F"/>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459"/>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2EF"/>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D7867"/>
    <w:rsid w:val="00FD7C24"/>
    <w:rsid w:val="00FD7CD3"/>
    <w:rsid w:val="00FE0811"/>
    <w:rsid w:val="00FE0C42"/>
    <w:rsid w:val="00FE1137"/>
    <w:rsid w:val="00FE14CF"/>
    <w:rsid w:val="00FE1DC8"/>
    <w:rsid w:val="00FE2130"/>
    <w:rsid w:val="00FE29D2"/>
    <w:rsid w:val="00FE381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1DBE"/>
  <w15:docId w15:val="{157A892E-E1C3-4553-A791-14480AB2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styleId="afc">
    <w:name w:val="Message Header"/>
    <w:basedOn w:val="ac"/>
    <w:link w:val="afd"/>
    <w:rsid w:val="00011964"/>
    <w:pPr>
      <w:keepLines/>
      <w:tabs>
        <w:tab w:val="left" w:pos="27814"/>
      </w:tabs>
      <w:suppressAutoHyphens w:val="0"/>
      <w:spacing w:after="120" w:line="180" w:lineRule="atLeast"/>
      <w:ind w:left="1134" w:hanging="1134"/>
    </w:pPr>
    <w:rPr>
      <w:rFonts w:ascii="Arial" w:hAnsi="Arial"/>
      <w:b w:val="0"/>
      <w:spacing w:val="-5"/>
      <w:sz w:val="20"/>
      <w:lang w:eastAsia="ru-RU"/>
    </w:rPr>
  </w:style>
  <w:style w:type="character" w:customStyle="1" w:styleId="afd">
    <w:name w:val="Шапка Знак"/>
    <w:link w:val="afc"/>
    <w:rsid w:val="00011964"/>
    <w:rPr>
      <w:rFonts w:ascii="Arial" w:eastAsia="Times New Roman" w:hAnsi="Arial"/>
      <w:spacing w:val="-5"/>
    </w:rPr>
  </w:style>
  <w:style w:type="character" w:customStyle="1" w:styleId="afe">
    <w:name w:val="Заголовок сообщения (текст)"/>
    <w:rsid w:val="00011964"/>
    <w:rPr>
      <w:rFonts w:ascii="Arial Black" w:hAnsi="Arial Black"/>
      <w:spacing w:val="-10"/>
      <w:sz w:val="18"/>
    </w:rPr>
  </w:style>
  <w:style w:type="paragraph" w:customStyle="1" w:styleId="5">
    <w:name w:val="Основной текст5"/>
    <w:basedOn w:val="a0"/>
    <w:rsid w:val="00FD7867"/>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5D728-81FE-4065-8082-AACA518D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2273</Words>
  <Characters>12958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4</cp:revision>
  <cp:lastPrinted>2018-09-03T08:43:00Z</cp:lastPrinted>
  <dcterms:created xsi:type="dcterms:W3CDTF">2018-08-21T09:00:00Z</dcterms:created>
  <dcterms:modified xsi:type="dcterms:W3CDTF">2018-09-03T08:56:00Z</dcterms:modified>
</cp:coreProperties>
</file>